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0" w:rsidRPr="00981943" w:rsidRDefault="008628E0" w:rsidP="0086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81943">
        <w:rPr>
          <w:rFonts w:ascii="Times New Roman" w:hAnsi="Times New Roman" w:cs="Times New Roman"/>
          <w:b/>
          <w:bCs/>
          <w:sz w:val="28"/>
          <w:szCs w:val="28"/>
        </w:rPr>
        <w:t>Midterm</w:t>
      </w:r>
      <w:proofErr w:type="spellEnd"/>
      <w:r w:rsidRPr="00981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943">
        <w:rPr>
          <w:rFonts w:ascii="Times New Roman" w:hAnsi="Times New Roman" w:cs="Times New Roman"/>
          <w:b/>
          <w:bCs/>
          <w:sz w:val="28"/>
          <w:szCs w:val="28"/>
        </w:rPr>
        <w:t>exam</w:t>
      </w:r>
      <w:proofErr w:type="spellEnd"/>
    </w:p>
    <w:p w:rsidR="008628E0" w:rsidRPr="00981943" w:rsidRDefault="008628E0" w:rsidP="0086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8194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81943">
        <w:rPr>
          <w:rFonts w:ascii="Times New Roman" w:hAnsi="Times New Roman" w:cs="Times New Roman"/>
          <w:b/>
          <w:bCs/>
          <w:sz w:val="28"/>
          <w:szCs w:val="28"/>
        </w:rPr>
        <w:t>əн «</w:t>
      </w:r>
      <w:r w:rsidR="00B937C1" w:rsidRPr="00981943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981943" w:rsidRPr="00981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943" w:rsidRPr="00981943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әдебі</w:t>
      </w:r>
      <w:r w:rsidRPr="009819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81943" w:rsidRPr="00981943" w:rsidRDefault="00981943" w:rsidP="0098194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81943" w:rsidRPr="00981943" w:rsidRDefault="00981943" w:rsidP="00981943">
      <w:pPr>
        <w:ind w:firstLine="36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98194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Жазбаша емтихан. Тест тапсыру.</w:t>
      </w:r>
    </w:p>
    <w:p w:rsidR="00981943" w:rsidRPr="00981943" w:rsidRDefault="00981943" w:rsidP="00981943">
      <w:pPr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943">
        <w:rPr>
          <w:rFonts w:ascii="Times New Roman" w:hAnsi="Times New Roman" w:cs="Times New Roman"/>
          <w:sz w:val="28"/>
          <w:szCs w:val="28"/>
          <w:lang w:val="kk-KZ"/>
        </w:rPr>
        <w:t>PR-дың қызмет түрі ретінде пайда болуы.</w:t>
      </w:r>
    </w:p>
    <w:p w:rsidR="00981943" w:rsidRPr="00981943" w:rsidRDefault="00981943" w:rsidP="00981943">
      <w:pPr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943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қызмет және PR. Қоғамды басқарудағы ақпараттың рөлі.  </w:t>
      </w:r>
    </w:p>
    <w:p w:rsidR="00981943" w:rsidRPr="00981943" w:rsidRDefault="00981943" w:rsidP="00981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81943">
        <w:rPr>
          <w:rFonts w:ascii="Times New Roman" w:hAnsi="Times New Roman"/>
          <w:sz w:val="28"/>
          <w:szCs w:val="28"/>
          <w:lang w:val="kk-KZ"/>
        </w:rPr>
        <w:t>Саяси PR-дағы этика: әлемдік тәжірибе.</w:t>
      </w:r>
    </w:p>
    <w:p w:rsidR="00981943" w:rsidRPr="00981943" w:rsidRDefault="00981943" w:rsidP="00981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81943">
        <w:rPr>
          <w:rFonts w:ascii="Times New Roman" w:hAnsi="Times New Roman"/>
          <w:sz w:val="28"/>
          <w:szCs w:val="28"/>
          <w:lang w:val="kk-KZ"/>
        </w:rPr>
        <w:t>Коммерциялық PR-дағы этика: әлемдік тәжірибе.</w:t>
      </w:r>
    </w:p>
    <w:p w:rsidR="00981943" w:rsidRPr="00981943" w:rsidRDefault="00981943" w:rsidP="0098194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81943">
        <w:rPr>
          <w:rStyle w:val="a4"/>
          <w:rFonts w:ascii="Times New Roman" w:hAnsi="Times New Roman"/>
          <w:b w:val="0"/>
          <w:sz w:val="28"/>
          <w:szCs w:val="28"/>
          <w:lang w:val="kk-KZ"/>
        </w:rPr>
        <w:t>Н</w:t>
      </w:r>
      <w:proofErr w:type="spellStart"/>
      <w:r w:rsidRPr="00981943">
        <w:rPr>
          <w:rStyle w:val="a4"/>
          <w:rFonts w:ascii="Times New Roman" w:hAnsi="Times New Roman"/>
          <w:b w:val="0"/>
          <w:sz w:val="28"/>
          <w:szCs w:val="28"/>
        </w:rPr>
        <w:t>ьюс-омбудсмен</w:t>
      </w:r>
      <w:proofErr w:type="spellEnd"/>
      <w:r w:rsidRPr="00981943">
        <w:rPr>
          <w:rStyle w:val="a4"/>
          <w:rFonts w:ascii="Times New Roman" w:hAnsi="Times New Roman"/>
          <w:b w:val="0"/>
          <w:sz w:val="28"/>
          <w:szCs w:val="28"/>
        </w:rPr>
        <w:t xml:space="preserve">  институты</w:t>
      </w:r>
      <w:r w:rsidRPr="00981943">
        <w:rPr>
          <w:rFonts w:ascii="Times New Roman" w:hAnsi="Times New Roman"/>
          <w:sz w:val="28"/>
          <w:szCs w:val="28"/>
        </w:rPr>
        <w:t>.</w:t>
      </w:r>
    </w:p>
    <w:p w:rsidR="00981943" w:rsidRPr="00981943" w:rsidRDefault="00981943" w:rsidP="0098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28E0" w:rsidRPr="00981943" w:rsidRDefault="008628E0" w:rsidP="0098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1943">
        <w:rPr>
          <w:rFonts w:ascii="Times New Roman" w:hAnsi="Times New Roman" w:cs="Times New Roman"/>
          <w:b/>
          <w:bCs/>
          <w:sz w:val="28"/>
          <w:szCs w:val="28"/>
        </w:rPr>
        <w:t>Əдебиеттер:</w:t>
      </w:r>
    </w:p>
    <w:p w:rsidR="00981943" w:rsidRPr="00981943" w:rsidRDefault="00981943" w:rsidP="009819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81943">
        <w:rPr>
          <w:rFonts w:ascii="Times New Roman" w:hAnsi="Times New Roman" w:cs="Times New Roman"/>
          <w:sz w:val="28"/>
          <w:szCs w:val="28"/>
        </w:rPr>
        <w:t>Ньюсом</w:t>
      </w:r>
      <w:proofErr w:type="spellEnd"/>
      <w:r w:rsidRPr="00981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943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981943">
        <w:rPr>
          <w:rFonts w:ascii="Times New Roman" w:hAnsi="Times New Roman" w:cs="Times New Roman"/>
          <w:sz w:val="28"/>
          <w:szCs w:val="28"/>
        </w:rPr>
        <w:t xml:space="preserve"> и др. Все о PR. Теория и практика паблик </w:t>
      </w:r>
      <w:proofErr w:type="spellStart"/>
      <w:r w:rsidRPr="00981943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81943">
        <w:rPr>
          <w:rFonts w:ascii="Times New Roman" w:hAnsi="Times New Roman" w:cs="Times New Roman"/>
          <w:sz w:val="28"/>
          <w:szCs w:val="28"/>
        </w:rPr>
        <w:t>.- М., 2001  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81943">
        <w:rPr>
          <w:rFonts w:ascii="Times New Roman" w:hAnsi="Times New Roman"/>
          <w:sz w:val="28"/>
          <w:szCs w:val="28"/>
        </w:rPr>
        <w:t>Алешина</w:t>
      </w:r>
      <w:proofErr w:type="gramEnd"/>
      <w:r w:rsidRPr="00981943">
        <w:rPr>
          <w:rFonts w:ascii="Times New Roman" w:hAnsi="Times New Roman"/>
          <w:sz w:val="28"/>
          <w:szCs w:val="28"/>
        </w:rPr>
        <w:t xml:space="preserve"> И. В.Паблик </w:t>
      </w:r>
      <w:proofErr w:type="spellStart"/>
      <w:r w:rsidRPr="00981943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981943">
        <w:rPr>
          <w:rFonts w:ascii="Times New Roman" w:hAnsi="Times New Roman"/>
          <w:sz w:val="28"/>
          <w:szCs w:val="28"/>
        </w:rPr>
        <w:t xml:space="preserve"> для менеджеров. Учебник. М.: ИКФ «ЭКМОС», 2003.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81943">
        <w:rPr>
          <w:rFonts w:ascii="Times New Roman" w:hAnsi="Times New Roman"/>
          <w:sz w:val="28"/>
          <w:szCs w:val="28"/>
        </w:rPr>
        <w:t xml:space="preserve">Борисов Б. Л.Технологии рекламы и PR: </w:t>
      </w:r>
      <w:proofErr w:type="spellStart"/>
      <w:r w:rsidRPr="00981943">
        <w:rPr>
          <w:rFonts w:ascii="Times New Roman" w:hAnsi="Times New Roman"/>
          <w:sz w:val="28"/>
          <w:szCs w:val="28"/>
        </w:rPr>
        <w:t>Учебн</w:t>
      </w:r>
      <w:proofErr w:type="spellEnd"/>
      <w:r w:rsidRPr="009819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1943">
        <w:rPr>
          <w:rFonts w:ascii="Times New Roman" w:hAnsi="Times New Roman"/>
          <w:sz w:val="28"/>
          <w:szCs w:val="28"/>
        </w:rPr>
        <w:t>пособ</w:t>
      </w:r>
      <w:proofErr w:type="spellEnd"/>
      <w:r w:rsidRPr="00981943">
        <w:rPr>
          <w:rFonts w:ascii="Times New Roman" w:hAnsi="Times New Roman"/>
          <w:sz w:val="28"/>
          <w:szCs w:val="28"/>
        </w:rPr>
        <w:t>. М.: ФАИР-ПРЕСС, 2001.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81943">
        <w:rPr>
          <w:rFonts w:ascii="Times New Roman" w:hAnsi="Times New Roman"/>
          <w:sz w:val="28"/>
          <w:szCs w:val="28"/>
        </w:rPr>
        <w:t>Бурдье</w:t>
      </w:r>
      <w:proofErr w:type="spellEnd"/>
      <w:r w:rsidRPr="00981943">
        <w:rPr>
          <w:rFonts w:ascii="Times New Roman" w:hAnsi="Times New Roman"/>
          <w:sz w:val="28"/>
          <w:szCs w:val="28"/>
        </w:rPr>
        <w:t xml:space="preserve"> П.Социальное пространство и генезис классов // </w:t>
      </w:r>
      <w:proofErr w:type="spellStart"/>
      <w:r w:rsidRPr="00981943">
        <w:rPr>
          <w:rFonts w:ascii="Times New Roman" w:hAnsi="Times New Roman"/>
          <w:sz w:val="28"/>
          <w:szCs w:val="28"/>
        </w:rPr>
        <w:t>Бурдье</w:t>
      </w:r>
      <w:proofErr w:type="spellEnd"/>
      <w:r w:rsidRPr="00981943">
        <w:rPr>
          <w:rFonts w:ascii="Times New Roman" w:hAnsi="Times New Roman"/>
          <w:sz w:val="28"/>
          <w:szCs w:val="28"/>
        </w:rPr>
        <w:t xml:space="preserve"> П. Социология политики. М.: </w:t>
      </w:r>
      <w:proofErr w:type="spellStart"/>
      <w:r w:rsidRPr="00981943">
        <w:rPr>
          <w:rFonts w:ascii="Times New Roman" w:hAnsi="Times New Roman"/>
          <w:sz w:val="28"/>
          <w:szCs w:val="28"/>
        </w:rPr>
        <w:t>Socio-Logos</w:t>
      </w:r>
      <w:proofErr w:type="spellEnd"/>
      <w:r w:rsidRPr="00981943">
        <w:rPr>
          <w:rFonts w:ascii="Times New Roman" w:hAnsi="Times New Roman"/>
          <w:sz w:val="28"/>
          <w:szCs w:val="28"/>
        </w:rPr>
        <w:t>, 1993.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81943">
        <w:rPr>
          <w:rFonts w:ascii="Times New Roman" w:hAnsi="Times New Roman"/>
          <w:sz w:val="28"/>
          <w:szCs w:val="28"/>
        </w:rPr>
        <w:t xml:space="preserve">Панасюк А. Имидж. Энциклопедический словарь. – М.: РИПОЛ классик. – 2007. – 768 </w:t>
      </w:r>
      <w:proofErr w:type="gramStart"/>
      <w:r w:rsidRPr="00981943">
        <w:rPr>
          <w:rFonts w:ascii="Times New Roman" w:hAnsi="Times New Roman"/>
          <w:sz w:val="28"/>
          <w:szCs w:val="28"/>
        </w:rPr>
        <w:t>с</w:t>
      </w:r>
      <w:proofErr w:type="gramEnd"/>
      <w:r w:rsidRPr="00981943">
        <w:rPr>
          <w:rFonts w:ascii="Times New Roman" w:hAnsi="Times New Roman"/>
          <w:sz w:val="28"/>
          <w:szCs w:val="28"/>
        </w:rPr>
        <w:t>.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81943">
        <w:rPr>
          <w:rFonts w:ascii="Times New Roman" w:hAnsi="Times New Roman"/>
          <w:sz w:val="28"/>
          <w:szCs w:val="28"/>
        </w:rPr>
        <w:t xml:space="preserve"> Арнольд Н.Тринадцатый нож в спину российской рекламе и </w:t>
      </w:r>
      <w:proofErr w:type="spellStart"/>
      <w:r w:rsidRPr="00981943">
        <w:rPr>
          <w:rFonts w:ascii="Times New Roman" w:hAnsi="Times New Roman"/>
          <w:sz w:val="28"/>
          <w:szCs w:val="28"/>
        </w:rPr>
        <w:t>Public</w:t>
      </w:r>
      <w:proofErr w:type="spellEnd"/>
      <w:r w:rsidRPr="00981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943">
        <w:rPr>
          <w:rFonts w:ascii="Times New Roman" w:hAnsi="Times New Roman"/>
          <w:sz w:val="28"/>
          <w:szCs w:val="28"/>
        </w:rPr>
        <w:t>Relations</w:t>
      </w:r>
      <w:proofErr w:type="spellEnd"/>
      <w:r w:rsidRPr="00981943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981943">
        <w:rPr>
          <w:rFonts w:ascii="Times New Roman" w:hAnsi="Times New Roman"/>
          <w:sz w:val="28"/>
          <w:szCs w:val="28"/>
        </w:rPr>
        <w:t>Топ-Медиа</w:t>
      </w:r>
      <w:proofErr w:type="spellEnd"/>
      <w:r w:rsidRPr="00981943">
        <w:rPr>
          <w:rFonts w:ascii="Times New Roman" w:hAnsi="Times New Roman"/>
          <w:sz w:val="28"/>
          <w:szCs w:val="28"/>
        </w:rPr>
        <w:t>, 1997.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81943">
        <w:rPr>
          <w:rFonts w:ascii="Times New Roman" w:hAnsi="Times New Roman"/>
          <w:sz w:val="28"/>
          <w:szCs w:val="28"/>
        </w:rPr>
        <w:t>Емельянов, С.М. Теория и практика связей с общественностью.- СПб</w:t>
      </w:r>
      <w:proofErr w:type="gramStart"/>
      <w:r w:rsidRPr="009819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81943">
        <w:rPr>
          <w:rFonts w:ascii="Times New Roman" w:hAnsi="Times New Roman"/>
          <w:sz w:val="28"/>
          <w:szCs w:val="28"/>
        </w:rPr>
        <w:t>2005 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81943">
        <w:rPr>
          <w:rFonts w:ascii="Times New Roman" w:hAnsi="Times New Roman"/>
          <w:sz w:val="28"/>
          <w:szCs w:val="28"/>
        </w:rPr>
        <w:t>Чумиков</w:t>
      </w:r>
      <w:proofErr w:type="spellEnd"/>
      <w:r w:rsidRPr="00981943">
        <w:rPr>
          <w:rFonts w:ascii="Times New Roman" w:hAnsi="Times New Roman"/>
          <w:sz w:val="28"/>
          <w:szCs w:val="28"/>
        </w:rPr>
        <w:t>, А.Н. Связи с общественностью.- М., 2000 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81943">
        <w:rPr>
          <w:rFonts w:ascii="Times New Roman" w:hAnsi="Times New Roman"/>
          <w:sz w:val="28"/>
          <w:szCs w:val="28"/>
        </w:rPr>
        <w:t>Кашлев</w:t>
      </w:r>
      <w:proofErr w:type="spellEnd"/>
      <w:r w:rsidRPr="00981943">
        <w:rPr>
          <w:rFonts w:ascii="Times New Roman" w:hAnsi="Times New Roman"/>
          <w:sz w:val="28"/>
          <w:szCs w:val="28"/>
        </w:rPr>
        <w:t xml:space="preserve"> Ю.Б, Информация и </w:t>
      </w:r>
      <w:r w:rsidRPr="00981943">
        <w:rPr>
          <w:rFonts w:ascii="Times New Roman" w:hAnsi="Times New Roman"/>
          <w:sz w:val="28"/>
          <w:szCs w:val="28"/>
          <w:lang w:val="en-US"/>
        </w:rPr>
        <w:t>PR</w:t>
      </w:r>
      <w:r w:rsidRPr="00981943">
        <w:rPr>
          <w:rFonts w:ascii="Times New Roman" w:hAnsi="Times New Roman"/>
          <w:sz w:val="28"/>
          <w:szCs w:val="28"/>
        </w:rPr>
        <w:t xml:space="preserve"> в международных отношениях. – М., 2003</w:t>
      </w:r>
    </w:p>
    <w:p w:rsidR="00981943" w:rsidRPr="00981943" w:rsidRDefault="00981943" w:rsidP="0098194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81943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981943">
        <w:rPr>
          <w:rFonts w:ascii="Times New Roman" w:hAnsi="Times New Roman"/>
          <w:sz w:val="28"/>
          <w:szCs w:val="28"/>
        </w:rPr>
        <w:t>, Г.Г. Коммуникативные технологии двадцатого века.- М., 1999</w:t>
      </w:r>
    </w:p>
    <w:p w:rsidR="00CA5E59" w:rsidRPr="00981943" w:rsidRDefault="00CA5E59" w:rsidP="0098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5E59" w:rsidRPr="00981943" w:rsidSect="00B2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0B9"/>
    <w:multiLevelType w:val="hybridMultilevel"/>
    <w:tmpl w:val="E140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E6528"/>
    <w:multiLevelType w:val="multilevel"/>
    <w:tmpl w:val="518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2231"/>
    <w:rsid w:val="008628E0"/>
    <w:rsid w:val="00981943"/>
    <w:rsid w:val="00AF0CAF"/>
    <w:rsid w:val="00B25F03"/>
    <w:rsid w:val="00B937C1"/>
    <w:rsid w:val="00CA5E59"/>
    <w:rsid w:val="00F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4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81943"/>
    <w:rPr>
      <w:b/>
      <w:bCs/>
    </w:rPr>
  </w:style>
  <w:style w:type="paragraph" w:styleId="a5">
    <w:name w:val="Plain Text"/>
    <w:basedOn w:val="a"/>
    <w:link w:val="a6"/>
    <w:uiPriority w:val="99"/>
    <w:unhideWhenUsed/>
    <w:rsid w:val="0098194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98194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Шынгысова Назгуль</dc:creator>
  <cp:lastModifiedBy>Бекжан</cp:lastModifiedBy>
  <cp:revision>2</cp:revision>
  <dcterms:created xsi:type="dcterms:W3CDTF">2018-12-19T22:22:00Z</dcterms:created>
  <dcterms:modified xsi:type="dcterms:W3CDTF">2018-12-19T22:22:00Z</dcterms:modified>
</cp:coreProperties>
</file>